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Pr="00B1199C" w:rsidRDefault="00AF507A" w:rsidP="00AF507A">
      <w:pPr>
        <w:spacing w:line="360" w:lineRule="auto"/>
        <w:ind w:left="567" w:right="1134"/>
        <w:rPr>
          <w:rFonts w:ascii="Arial" w:hAnsi="Arial" w:cs="Arial"/>
          <w:sz w:val="21"/>
          <w:szCs w:val="21"/>
          <w:lang w:val="sv-SE"/>
        </w:rPr>
      </w:pPr>
    </w:p>
    <w:p w:rsidR="00B1199C" w:rsidRPr="00B1199C" w:rsidRDefault="00B1199C" w:rsidP="00B1199C">
      <w:pPr>
        <w:spacing w:line="360" w:lineRule="auto"/>
        <w:ind w:left="567" w:right="1134"/>
        <w:rPr>
          <w:rFonts w:ascii="Arial" w:hAnsi="Arial" w:cs="Arial"/>
          <w:b/>
          <w:sz w:val="21"/>
          <w:szCs w:val="21"/>
          <w:lang w:val="sv-SE"/>
        </w:rPr>
      </w:pPr>
      <w:r w:rsidRPr="00B1199C">
        <w:rPr>
          <w:rFonts w:ascii="Arial" w:hAnsi="Arial" w:cs="Arial"/>
          <w:b/>
          <w:sz w:val="21"/>
          <w:szCs w:val="21"/>
          <w:lang w:val="sv-SE"/>
        </w:rPr>
        <w:t xml:space="preserve">Johannespassion und Weihnachtsoratorium als Klammer </w:t>
      </w:r>
    </w:p>
    <w:p w:rsidR="00B1199C" w:rsidRPr="00B1199C" w:rsidRDefault="00B1199C" w:rsidP="00B1199C">
      <w:pPr>
        <w:spacing w:line="360" w:lineRule="auto"/>
        <w:ind w:left="567" w:right="1134"/>
        <w:rPr>
          <w:rFonts w:ascii="Arial" w:hAnsi="Arial" w:cs="Arial"/>
          <w:b/>
          <w:sz w:val="21"/>
          <w:szCs w:val="21"/>
          <w:lang w:val="sv-SE"/>
        </w:rPr>
      </w:pPr>
      <w:r w:rsidRPr="00B1199C">
        <w:rPr>
          <w:rFonts w:ascii="Arial" w:hAnsi="Arial" w:cs="Arial"/>
          <w:b/>
          <w:sz w:val="21"/>
          <w:szCs w:val="21"/>
          <w:lang w:val="sv-SE"/>
        </w:rPr>
        <w:t xml:space="preserve">2018 – für den Knabenchor collegium iuvenum Stuttgart ein Jahr voller anspruchsvoller Auftritte und Konzerte </w:t>
      </w:r>
    </w:p>
    <w:p w:rsidR="00B1199C" w:rsidRPr="00B1199C" w:rsidRDefault="00B1199C" w:rsidP="00B1199C">
      <w:pPr>
        <w:spacing w:line="360" w:lineRule="auto"/>
        <w:ind w:left="567" w:right="1134"/>
        <w:rPr>
          <w:rFonts w:ascii="Arial" w:hAnsi="Arial" w:cs="Arial"/>
          <w:sz w:val="21"/>
          <w:szCs w:val="21"/>
          <w:lang w:val="sv-SE"/>
        </w:rPr>
      </w:pPr>
    </w:p>
    <w:p w:rsidR="00B1199C" w:rsidRPr="00B1199C" w:rsidRDefault="00B1199C" w:rsidP="00B1199C">
      <w:pPr>
        <w:spacing w:line="360" w:lineRule="auto"/>
        <w:ind w:left="567" w:right="1134"/>
        <w:rPr>
          <w:rFonts w:ascii="Arial" w:hAnsi="Arial" w:cs="Arial"/>
          <w:i/>
          <w:sz w:val="21"/>
          <w:szCs w:val="21"/>
          <w:lang w:val="sv-SE"/>
        </w:rPr>
      </w:pPr>
      <w:r w:rsidRPr="00B1199C">
        <w:rPr>
          <w:rFonts w:ascii="Arial" w:hAnsi="Arial" w:cs="Arial"/>
          <w:i/>
          <w:sz w:val="21"/>
          <w:szCs w:val="21"/>
          <w:lang w:val="sv-SE"/>
        </w:rPr>
        <w:t>Stuttgart, den 28. Februar 2018</w:t>
      </w: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 xml:space="preserve">Für die Knaben des Knabenchors collegium iuvenum Stuttgart bietet sich in diesem Jahr neben großen Konzerten eine ganze Reihe besonderer musikalischer Herausforderungen. Zum Ende des Jahres werden die Knaben und jungen Männer wieder knapp 50 Auftritte– seien es abendfüllende Konzerte oder musikalische gestaltete Gottesdienste – gestaltet haben. </w:t>
      </w:r>
    </w:p>
    <w:p w:rsidR="00B1199C" w:rsidRPr="00B1199C" w:rsidRDefault="00B1199C" w:rsidP="00B1199C">
      <w:pPr>
        <w:spacing w:line="360" w:lineRule="auto"/>
        <w:ind w:left="567" w:right="1134"/>
        <w:rPr>
          <w:rFonts w:ascii="Arial" w:hAnsi="Arial" w:cs="Arial"/>
          <w:sz w:val="21"/>
          <w:szCs w:val="21"/>
          <w:lang w:val="sv-SE"/>
        </w:rPr>
      </w:pP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 xml:space="preserve">Nach einer vielbeachteten „Stunde der Kirchenmusik“ in der Stiftskirche und in Esslingen im Januar und der Beteiligung an einem interreligiösen Konzert in Stuttgart sowie in Straßburg im Februar steht mit der „Johannespassion“ von Johann Sebastian Bach am Sonntag, 11. März um 17 Uhr in der Markuskirche Stuttgart der erste Jahreshöhepunkt an. Chorleiter Michael Čulo hat für diese Aufführung die zweite Fassung gewählt, die selten zu hören ist. Gegenüber der üblicherweise aufgeführten Variante verfügt diese über deutlich mehr Choräle, was den liturgischen Charakter des Werks besonders betont (siehe hierzu auch die gesonderte Pressemitteilung). </w:t>
      </w: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 xml:space="preserve">Als zweites großes Bach-Oratorium steht – das ist schon Tradition – das Weihnachtsoratorium von Johann Sebastian Bach auf dem Konzertkalender. In diesem Winter werden, ebenfalls in der Markuskirche, alle sechs Kantaten aufgeführt, die Kantaten I bis III am 16. Dezember (am 15. Dezember das „Weihnachtsoratorium für Kinder“) und die Kantaten IV bis VI dann am 6. Januar 2019. </w:t>
      </w: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 xml:space="preserve">Das traditionelle Benefizkonzert, das neuerdings unter dem Motto „singen – hören – helfen“ steht und dessen Erlös jeweils einem Projekt zur Hilfe für kranke Kinder gewidmet ist, wird dieses Jahr erstmalig gemeinsam mit der Mädchenkantorei veranstaltet. Termin ist der 14. Oktober um 17 Uhr, wie immer in der katholischen Kirche St. Elisabeth in Stuttgart. </w:t>
      </w: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Weitere Konzerte in Tübingen, Schorndorf, Tuttlingen und Reutlingen, Bad Cannstatt und Weilimdorf stehen bereits auf dem Konzertkalender.</w:t>
      </w:r>
    </w:p>
    <w:p w:rsidR="00B1199C" w:rsidRDefault="00B1199C" w:rsidP="00B1199C">
      <w:pPr>
        <w:spacing w:line="360" w:lineRule="auto"/>
        <w:ind w:left="567" w:right="1134"/>
        <w:rPr>
          <w:rFonts w:ascii="Arial" w:hAnsi="Arial" w:cs="Arial"/>
          <w:sz w:val="21"/>
          <w:szCs w:val="21"/>
          <w:lang w:val="sv-SE"/>
        </w:rPr>
        <w:sectPr w:rsidR="00B1199C">
          <w:headerReference w:type="default" r:id="rId7"/>
          <w:pgSz w:w="11906" w:h="16838"/>
          <w:pgMar w:top="1417" w:right="566" w:bottom="719" w:left="1080" w:header="708" w:footer="708" w:gutter="0"/>
          <w:cols w:space="708"/>
          <w:docGrid w:linePitch="360"/>
        </w:sectPr>
      </w:pPr>
      <w:r w:rsidRPr="00B1199C">
        <w:rPr>
          <w:rFonts w:ascii="Arial" w:hAnsi="Arial" w:cs="Arial"/>
          <w:sz w:val="21"/>
          <w:szCs w:val="21"/>
          <w:lang w:val="sv-SE"/>
        </w:rPr>
        <w:t>Die Konzertreise während der Herbstferien führt in die Schweiz, unter anderem nach Solothurn, wo es einen engen Kontakt zu den Singknaben Solothurn gibt. Beide Chöre werden am Samstag, 3. November in der dortigen Jesuitenkirche ein gemeinsames Konzert geben.</w:t>
      </w:r>
      <w:r>
        <w:rPr>
          <w:rFonts w:ascii="Arial" w:hAnsi="Arial" w:cs="Arial"/>
          <w:sz w:val="21"/>
          <w:szCs w:val="21"/>
          <w:lang w:val="sv-SE"/>
        </w:rPr>
        <w:t xml:space="preserve"> </w:t>
      </w:r>
    </w:p>
    <w:p w:rsidR="00B1199C" w:rsidRPr="00B1199C" w:rsidRDefault="00B1199C" w:rsidP="00B1199C">
      <w:pPr>
        <w:spacing w:line="360" w:lineRule="auto"/>
        <w:ind w:left="567" w:right="1134"/>
        <w:rPr>
          <w:rFonts w:ascii="Arial" w:hAnsi="Arial" w:cs="Arial"/>
          <w:sz w:val="21"/>
          <w:szCs w:val="21"/>
          <w:lang w:val="sv-SE"/>
        </w:rPr>
      </w:pPr>
      <w:bookmarkStart w:id="0" w:name="_GoBack"/>
      <w:bookmarkEnd w:id="0"/>
    </w:p>
    <w:p w:rsidR="00B1199C" w:rsidRPr="00B1199C" w:rsidRDefault="00B1199C" w:rsidP="00B1199C">
      <w:pPr>
        <w:spacing w:line="360" w:lineRule="auto"/>
        <w:ind w:left="567" w:right="1134"/>
        <w:rPr>
          <w:rFonts w:ascii="Arial" w:hAnsi="Arial" w:cs="Arial"/>
          <w:sz w:val="21"/>
          <w:szCs w:val="21"/>
          <w:lang w:val="sv-SE"/>
        </w:rPr>
      </w:pP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Während des Frühjahrs wird die Produktion einer weiteren CD im Mittelpunkt der Chorarbeit stehen. Die CD mit Liedern zu Advent und Weihnachten wird vom Carus-Verlag erstellt und soll im Herbst auf den Markt kommen.</w:t>
      </w:r>
    </w:p>
    <w:p w:rsidR="00B1199C"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 xml:space="preserve">Hervorzuheben ist auch die Zusammenarbeit mit der Staatsoper Stuttgart: Sowohl in den Aufführungen der Cherubini-Oper „Medea“ als auch im „Actus tragicus“ von Johann Sebastian Bach, welcher ab März wieder auf dem Spielplan steht, wirkten oder wirken Knabensolisten des Knabenchors collegium iuvenum Stuttgart mit. </w:t>
      </w:r>
    </w:p>
    <w:p w:rsidR="00B1199C" w:rsidRPr="00B1199C" w:rsidRDefault="00B1199C" w:rsidP="00B1199C">
      <w:pPr>
        <w:spacing w:line="360" w:lineRule="auto"/>
        <w:ind w:left="567" w:right="1134"/>
        <w:rPr>
          <w:rFonts w:ascii="Arial" w:hAnsi="Arial" w:cs="Arial"/>
          <w:sz w:val="21"/>
          <w:szCs w:val="21"/>
          <w:lang w:val="sv-SE"/>
        </w:rPr>
      </w:pPr>
    </w:p>
    <w:p w:rsidR="00AF507A" w:rsidRPr="00B1199C" w:rsidRDefault="00B1199C" w:rsidP="00B1199C">
      <w:pPr>
        <w:spacing w:line="360" w:lineRule="auto"/>
        <w:ind w:left="567" w:right="1134"/>
        <w:rPr>
          <w:rFonts w:ascii="Arial" w:hAnsi="Arial" w:cs="Arial"/>
          <w:sz w:val="21"/>
          <w:szCs w:val="21"/>
          <w:lang w:val="sv-SE"/>
        </w:rPr>
      </w:pPr>
      <w:r w:rsidRPr="00B1199C">
        <w:rPr>
          <w:rFonts w:ascii="Arial" w:hAnsi="Arial" w:cs="Arial"/>
          <w:sz w:val="21"/>
          <w:szCs w:val="21"/>
          <w:lang w:val="sv-SE"/>
        </w:rPr>
        <w:t>Die Freizeit in Michelbach an der Bilz, auf die die Knaben sich stets schon lange zuvor besonders freuen, findet wie üblich in den letzten beiden Ferienwochen statt (26. August bis 6.September). Die Kleinen machen bei der A+-Freizeit vom 6. bis 8. Juli in Erpfingen erste Erfahrungen mit einer längeren Abwesenheit vom Elternhaus. Zuvor, am 30.Juni, führt der A-Chor-Ausflug die Kleinsten für einen Tag ins Toccarion (Kinder – Musik – Welt) im Festspielhaus Baden-Baden. Zu erwähnen ist schließlich das Wochenende der „cisterne“ – ehemaliger Sänger des Knabenchors vom 10. bis 13. Mai in Bayreuth, ebenfalls verbunden mit Konzertauftritten.</w:t>
      </w:r>
    </w:p>
    <w:p w:rsidR="00AD2BA8" w:rsidRPr="00B1199C" w:rsidRDefault="00AD2BA8" w:rsidP="00AF507A">
      <w:pPr>
        <w:spacing w:line="360" w:lineRule="auto"/>
        <w:ind w:left="567" w:right="1134"/>
        <w:rPr>
          <w:rFonts w:ascii="Arial" w:hAnsi="Arial" w:cs="Arial"/>
          <w:sz w:val="21"/>
          <w:szCs w:val="21"/>
          <w:lang w:val="sv-SE"/>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B1199C" w:rsidRDefault="00147A93" w:rsidP="00147A93">
      <w:pPr>
        <w:ind w:left="567" w:right="1134"/>
        <w:rPr>
          <w:rFonts w:ascii="Arial" w:hAnsi="Arial" w:cs="Arial"/>
          <w:b/>
          <w:sz w:val="22"/>
          <w:szCs w:val="22"/>
          <w:lang w:val="en-US"/>
        </w:rPr>
      </w:pPr>
      <w:r w:rsidRPr="00B1199C">
        <w:rPr>
          <w:rFonts w:ascii="Arial" w:hAnsi="Arial" w:cs="Arial"/>
          <w:b/>
          <w:sz w:val="22"/>
          <w:szCs w:val="22"/>
          <w:lang w:val="en-US"/>
        </w:rPr>
        <w:t>www.collegium-iuvenum.de – Presse - Download</w:t>
      </w:r>
    </w:p>
    <w:p w:rsidR="00AD2BA8" w:rsidRPr="00B1199C"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9C" w:rsidRDefault="00B1199C">
      <w:r>
        <w:separator/>
      </w:r>
    </w:p>
  </w:endnote>
  <w:endnote w:type="continuationSeparator" w:id="0">
    <w:p w:rsidR="00B1199C" w:rsidRDefault="00B1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9C" w:rsidRDefault="00B1199C">
      <w:r>
        <w:separator/>
      </w:r>
    </w:p>
  </w:footnote>
  <w:footnote w:type="continuationSeparator" w:id="0">
    <w:p w:rsidR="00B1199C" w:rsidRDefault="00B1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1D4505BC" wp14:editId="7BF9B172">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55045"/>
      <w:docPartObj>
        <w:docPartGallery w:val="Page Numbers (Top of Page)"/>
        <w:docPartUnique/>
      </w:docPartObj>
    </w:sdtPr>
    <w:sdtContent>
      <w:p w:rsidR="00B1199C" w:rsidRDefault="00B1199C">
        <w:pPr>
          <w:pStyle w:val="Kopfzeile"/>
          <w:jc w:val="center"/>
        </w:pPr>
        <w:r>
          <w:fldChar w:fldCharType="begin"/>
        </w:r>
        <w:r>
          <w:instrText>PAGE   \* MERGEFORMAT</w:instrText>
        </w:r>
        <w:r>
          <w:fldChar w:fldCharType="separate"/>
        </w:r>
        <w:r>
          <w:rPr>
            <w:noProof/>
          </w:rPr>
          <w:t>2</w:t>
        </w:r>
        <w:r>
          <w:fldChar w:fldCharType="end"/>
        </w:r>
      </w:p>
    </w:sdtContent>
  </w:sdt>
  <w:p w:rsidR="00B1199C" w:rsidRDefault="00B1199C"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9C"/>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B1199C"/>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11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11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559</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2018-02-27T10:09:00Z</dcterms:created>
  <dcterms:modified xsi:type="dcterms:W3CDTF">2018-02-27T10:11:00Z</dcterms:modified>
</cp:coreProperties>
</file>