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b/>
          <w:sz w:val="22"/>
          <w:szCs w:val="22"/>
          <w:lang w:val="sv-SE"/>
        </w:rPr>
      </w:pPr>
      <w:r w:rsidRPr="00BB2776">
        <w:rPr>
          <w:rFonts w:ascii="Arial" w:hAnsi="Arial" w:cs="Arial"/>
          <w:b/>
          <w:sz w:val="22"/>
          <w:szCs w:val="22"/>
          <w:lang w:val="sv-SE"/>
        </w:rPr>
        <w:t>„Stunde der Kirchenmusik“ mit dem Knabenchor collegium iuvenum Stuttgart am Samstag, 20. Januar in der evangelischen Stadtkirche St. Dionys Esslingen</w:t>
      </w:r>
    </w:p>
    <w:p w:rsidR="00BB2776" w:rsidRPr="00BB2776" w:rsidRDefault="00BB2776" w:rsidP="00BB2776">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i/>
          <w:sz w:val="22"/>
          <w:szCs w:val="22"/>
          <w:lang w:val="sv-SE"/>
        </w:rPr>
      </w:pPr>
      <w:r w:rsidRPr="00BB2776">
        <w:rPr>
          <w:rFonts w:ascii="Arial" w:hAnsi="Arial" w:cs="Arial"/>
          <w:i/>
          <w:sz w:val="22"/>
          <w:szCs w:val="22"/>
          <w:lang w:val="sv-SE"/>
        </w:rPr>
        <w:t>Stuttgart, den 15. Januar 2018</w:t>
      </w: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t>Der Knabenchor collegium iuvenum Stuttgart gestaltet am Samstag, 20. Januar um 19:30 Uhr in der evangelischen Stadtkirche St. Dionys Esslingen die „Stunde der Kirchenmusik“. Der Titel „Rejoice in the Lamb“ weist auf d</w:t>
      </w:r>
      <w:r w:rsidR="009315C3">
        <w:rPr>
          <w:rFonts w:ascii="Arial" w:hAnsi="Arial" w:cs="Arial"/>
          <w:sz w:val="22"/>
          <w:szCs w:val="22"/>
          <w:lang w:val="sv-SE"/>
        </w:rPr>
        <w:t>as zentrale Werk des Abends hin:</w:t>
      </w:r>
      <w:r w:rsidRPr="00BB2776">
        <w:rPr>
          <w:rFonts w:ascii="Arial" w:hAnsi="Arial" w:cs="Arial"/>
          <w:sz w:val="22"/>
          <w:szCs w:val="22"/>
          <w:lang w:val="sv-SE"/>
        </w:rPr>
        <w:t xml:space="preserve"> Be</w:t>
      </w:r>
      <w:r w:rsidR="009315C3">
        <w:rPr>
          <w:rFonts w:ascii="Arial" w:hAnsi="Arial" w:cs="Arial"/>
          <w:sz w:val="22"/>
          <w:szCs w:val="22"/>
          <w:lang w:val="sv-SE"/>
        </w:rPr>
        <w:t>njamin Britten komponierte die gleichnamige</w:t>
      </w:r>
      <w:r w:rsidRPr="00BB2776">
        <w:rPr>
          <w:rFonts w:ascii="Arial" w:hAnsi="Arial" w:cs="Arial"/>
          <w:sz w:val="22"/>
          <w:szCs w:val="22"/>
          <w:lang w:val="sv-SE"/>
        </w:rPr>
        <w:t xml:space="preserve"> Kant</w:t>
      </w:r>
      <w:r w:rsidR="009315C3">
        <w:rPr>
          <w:rFonts w:ascii="Arial" w:hAnsi="Arial" w:cs="Arial"/>
          <w:sz w:val="22"/>
          <w:szCs w:val="22"/>
          <w:lang w:val="sv-SE"/>
        </w:rPr>
        <w:t xml:space="preserve">ate 1943 nach </w:t>
      </w:r>
      <w:r w:rsidRPr="00BB2776">
        <w:rPr>
          <w:rFonts w:ascii="Arial" w:hAnsi="Arial" w:cs="Arial"/>
          <w:sz w:val="22"/>
          <w:szCs w:val="22"/>
          <w:lang w:val="sv-SE"/>
        </w:rPr>
        <w:t>einem Gedicht von Christopher Smart aus dem 18. Jahrhundert. Das Hauptth</w:t>
      </w:r>
      <w:r w:rsidR="009315C3">
        <w:rPr>
          <w:rFonts w:ascii="Arial" w:hAnsi="Arial" w:cs="Arial"/>
          <w:sz w:val="22"/>
          <w:szCs w:val="22"/>
          <w:lang w:val="sv-SE"/>
        </w:rPr>
        <w:t xml:space="preserve">ema des Gedichts und damit </w:t>
      </w:r>
      <w:r w:rsidR="0009691A">
        <w:rPr>
          <w:rFonts w:ascii="Arial" w:hAnsi="Arial" w:cs="Arial"/>
          <w:sz w:val="22"/>
          <w:szCs w:val="22"/>
          <w:lang w:val="sv-SE"/>
        </w:rPr>
        <w:t>der Kantate</w:t>
      </w:r>
      <w:bookmarkStart w:id="0" w:name="_GoBack"/>
      <w:bookmarkEnd w:id="0"/>
      <w:r w:rsidR="009315C3">
        <w:rPr>
          <w:rFonts w:ascii="Arial" w:hAnsi="Arial" w:cs="Arial"/>
          <w:sz w:val="22"/>
          <w:szCs w:val="22"/>
          <w:lang w:val="sv-SE"/>
        </w:rPr>
        <w:t xml:space="preserve"> ist die Anbetung Gottes</w:t>
      </w:r>
      <w:r w:rsidRPr="00BB2776">
        <w:rPr>
          <w:rFonts w:ascii="Arial" w:hAnsi="Arial" w:cs="Arial"/>
          <w:sz w:val="22"/>
          <w:szCs w:val="22"/>
          <w:lang w:val="sv-SE"/>
        </w:rPr>
        <w:t xml:space="preserve">. </w:t>
      </w: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t>Das Lob Gottes ist auch Thema der übrigen Stücke, die Chorleiter Michael Čulo für diesen Abend ausgewählt hat. Nach dem Beginn mit dem frühbarocken  „Herr, unser Herrscher“ von Samuel Scheidt und zwei modernen Stücken von Urmas Sisak und Ola Gjeilo umfasst der dritte Programmteil Werke der Spätromantik und der Moderne</w:t>
      </w:r>
      <w:r w:rsidR="009315C3">
        <w:rPr>
          <w:rFonts w:ascii="Arial" w:hAnsi="Arial" w:cs="Arial"/>
          <w:sz w:val="22"/>
          <w:szCs w:val="22"/>
          <w:lang w:val="sv-SE"/>
        </w:rPr>
        <w:t xml:space="preserve"> von Charles Villiers Stanford, William Mathias und Licino Refice</w:t>
      </w:r>
      <w:r w:rsidRPr="00BB2776">
        <w:rPr>
          <w:rFonts w:ascii="Arial" w:hAnsi="Arial" w:cs="Arial"/>
          <w:sz w:val="22"/>
          <w:szCs w:val="22"/>
          <w:lang w:val="sv-SE"/>
        </w:rPr>
        <w:t>. Korrepetitor Antal Váradi begleitet auf der Orgel und spielt zwischen den einzelnen Konzertblöcken ein Solo-Orgelwerk. Die Leitung des Konzerts hat Chorleiter Michael Čulo.</w:t>
      </w:r>
    </w:p>
    <w:p w:rsidR="00BB2776" w:rsidRPr="00BB2776" w:rsidRDefault="00BB2776" w:rsidP="00BB2776">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t xml:space="preserve">Michael Čulo leitet den Chor seit Sommer 2013. 1980 in Bietigheim-Bissingen geboren und in Besigheim aufgewachsen, studierte der Sohn kroatischer Einwanderer Kirchenmusik in Rottenburg und Tübingen. </w:t>
      </w:r>
    </w:p>
    <w:p w:rsidR="00BB2776" w:rsidRDefault="00BB2776" w:rsidP="00BB2776">
      <w:pPr>
        <w:spacing w:line="360" w:lineRule="auto"/>
        <w:ind w:left="567" w:right="1134"/>
        <w:rPr>
          <w:rFonts w:ascii="Arial" w:hAnsi="Arial" w:cs="Arial"/>
          <w:sz w:val="22"/>
          <w:szCs w:val="22"/>
          <w:lang w:val="sv-SE"/>
        </w:rPr>
        <w:sectPr w:rsidR="00BB2776">
          <w:headerReference w:type="default" r:id="rId7"/>
          <w:pgSz w:w="11906" w:h="16838"/>
          <w:pgMar w:top="1417" w:right="566" w:bottom="719" w:left="1080" w:header="708" w:footer="708" w:gutter="0"/>
          <w:cols w:space="708"/>
          <w:docGrid w:linePitch="360"/>
        </w:sectPr>
      </w:pPr>
      <w:r w:rsidRPr="00BB2776">
        <w:rPr>
          <w:rFonts w:ascii="Arial" w:hAnsi="Arial" w:cs="Arial"/>
          <w:sz w:val="22"/>
          <w:szCs w:val="22"/>
          <w:lang w:val="sv-SE"/>
        </w:rPr>
        <w:t>Von 2004 bis 2007 war Čulo Assistent an der Domsingschule in Rottenburg / Neckar, anschließend Assistent von KMD Kay Johannsen an der</w:t>
      </w:r>
      <w:r w:rsidR="009315C3">
        <w:rPr>
          <w:rFonts w:ascii="Arial" w:hAnsi="Arial" w:cs="Arial"/>
          <w:sz w:val="22"/>
          <w:szCs w:val="22"/>
          <w:lang w:val="sv-SE"/>
        </w:rPr>
        <w:t xml:space="preserve"> Stiftskirche Stuttgart sowie  </w:t>
      </w:r>
      <w:r w:rsidRPr="00BB2776">
        <w:rPr>
          <w:rFonts w:ascii="Arial" w:hAnsi="Arial" w:cs="Arial"/>
          <w:sz w:val="22"/>
          <w:szCs w:val="22"/>
          <w:lang w:val="sv-SE"/>
        </w:rPr>
        <w:t xml:space="preserve">von LKMD Prof. Siegfried Bauer im Amt für Kirchenmusik der Evangelischen Landeskirche in Württemberg und 2010 Musikdirektor der 11. Vollversammlung des </w:t>
      </w: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lastRenderedPageBreak/>
        <w:t>Lutherischen Weltbundes.  Neben der Tätigkeit beim Knabenchor collegium iuvenum ist Michael Čulo seit April 2009 Bezirkskantor in Nürtingen.</w:t>
      </w:r>
    </w:p>
    <w:p w:rsidR="00BB2776" w:rsidRPr="00BB2776" w:rsidRDefault="00BB2776" w:rsidP="00BB2776">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sz w:val="22"/>
          <w:szCs w:val="22"/>
          <w:lang w:val="sv-SE"/>
        </w:rPr>
      </w:pPr>
      <w:r w:rsidRPr="00BB2776">
        <w:rPr>
          <w:rFonts w:ascii="Arial" w:hAnsi="Arial" w:cs="Arial"/>
          <w:sz w:val="22"/>
          <w:szCs w:val="22"/>
          <w:lang w:val="sv-SE"/>
        </w:rPr>
        <w:t>Der Eintritt ist frei; Spenden sind erbeten.</w:t>
      </w:r>
    </w:p>
    <w:p w:rsidR="00BB2776" w:rsidRDefault="00BB2776" w:rsidP="00BB2776">
      <w:pPr>
        <w:spacing w:line="360" w:lineRule="auto"/>
        <w:ind w:left="567" w:right="1134"/>
        <w:rPr>
          <w:rFonts w:ascii="Arial" w:hAnsi="Arial" w:cs="Arial"/>
          <w:sz w:val="22"/>
          <w:szCs w:val="22"/>
          <w:lang w:val="sv-SE"/>
        </w:rPr>
      </w:pPr>
    </w:p>
    <w:p w:rsidR="009315C3" w:rsidRPr="00BB2776" w:rsidRDefault="009315C3" w:rsidP="00BB2776">
      <w:pPr>
        <w:spacing w:line="360" w:lineRule="auto"/>
        <w:ind w:left="567" w:right="1134"/>
        <w:rPr>
          <w:rFonts w:ascii="Arial" w:hAnsi="Arial" w:cs="Arial"/>
          <w:sz w:val="22"/>
          <w:szCs w:val="22"/>
          <w:lang w:val="sv-SE"/>
        </w:rPr>
      </w:pPr>
    </w:p>
    <w:p w:rsidR="00BB2776" w:rsidRPr="00BB2776" w:rsidRDefault="00BB2776" w:rsidP="00BB2776">
      <w:pPr>
        <w:ind w:left="567" w:right="1134"/>
        <w:rPr>
          <w:rFonts w:ascii="Arial" w:hAnsi="Arial" w:cs="Arial"/>
          <w:sz w:val="22"/>
          <w:szCs w:val="22"/>
          <w:u w:val="single"/>
          <w:lang w:val="sv-SE"/>
        </w:rPr>
      </w:pPr>
      <w:r w:rsidRPr="00BB2776">
        <w:rPr>
          <w:rFonts w:ascii="Arial" w:hAnsi="Arial" w:cs="Arial"/>
          <w:sz w:val="22"/>
          <w:szCs w:val="22"/>
          <w:u w:val="single"/>
          <w:lang w:val="sv-SE"/>
        </w:rPr>
        <w:t>Die Konzertdaten im Einzelnen:</w:t>
      </w:r>
    </w:p>
    <w:p w:rsidR="00BB2776" w:rsidRPr="00BB2776" w:rsidRDefault="00BB2776" w:rsidP="00BB2776">
      <w:pPr>
        <w:ind w:left="567" w:right="1134"/>
        <w:rPr>
          <w:rFonts w:ascii="Arial" w:hAnsi="Arial" w:cs="Arial"/>
          <w:sz w:val="22"/>
          <w:szCs w:val="22"/>
          <w:lang w:val="sv-SE"/>
        </w:rPr>
      </w:pP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Samstag, 20. Januar 2018, 19:30 Uhr</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Evangelische Stadtkirche St. Dionys, Marktplatz 18, 73728 Esslingen</w:t>
      </w:r>
    </w:p>
    <w:p w:rsidR="00BB2776" w:rsidRPr="00BB2776" w:rsidRDefault="00BB2776" w:rsidP="00BB2776">
      <w:pPr>
        <w:ind w:left="567" w:right="1134"/>
        <w:rPr>
          <w:rFonts w:ascii="Arial" w:hAnsi="Arial" w:cs="Arial"/>
          <w:b/>
          <w:sz w:val="22"/>
          <w:szCs w:val="22"/>
          <w:lang w:val="sv-SE"/>
        </w:rPr>
      </w:pPr>
      <w:r w:rsidRPr="00BB2776">
        <w:rPr>
          <w:rFonts w:ascii="Arial" w:hAnsi="Arial" w:cs="Arial"/>
          <w:b/>
          <w:sz w:val="22"/>
          <w:szCs w:val="22"/>
          <w:lang w:val="sv-SE"/>
        </w:rPr>
        <w:t>Stunde der Kirchenmusik</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Rejoice in the Lamb</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Werke für Chor und Orgel von Stanford, Britten u.a.</w:t>
      </w:r>
    </w:p>
    <w:p w:rsidR="00BB2776" w:rsidRPr="00BB2776" w:rsidRDefault="00BB2776" w:rsidP="00BB2776">
      <w:pPr>
        <w:ind w:left="567" w:right="1134"/>
        <w:rPr>
          <w:rFonts w:ascii="Arial" w:hAnsi="Arial" w:cs="Arial"/>
          <w:sz w:val="22"/>
          <w:szCs w:val="22"/>
          <w:lang w:val="sv-SE"/>
        </w:rPr>
      </w:pP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Knabenchor collegium iuvenum Stuttgart</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Leitung: Michael Čulo</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Antal Váradi, Orgel</w:t>
      </w:r>
    </w:p>
    <w:p w:rsidR="00BB2776" w:rsidRPr="00BB2776" w:rsidRDefault="00BB2776" w:rsidP="00BB2776">
      <w:pPr>
        <w:ind w:left="567" w:right="1134"/>
        <w:rPr>
          <w:rFonts w:ascii="Arial" w:hAnsi="Arial" w:cs="Arial"/>
          <w:sz w:val="22"/>
          <w:szCs w:val="22"/>
          <w:lang w:val="sv-SE"/>
        </w:rPr>
      </w:pP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Eintritt frei – Spenden erbeten</w:t>
      </w:r>
    </w:p>
    <w:p w:rsidR="00BB2776" w:rsidRPr="00BB2776" w:rsidRDefault="00BB2776" w:rsidP="00BB2776">
      <w:pPr>
        <w:ind w:left="567" w:right="1134"/>
        <w:rPr>
          <w:rFonts w:ascii="Arial" w:hAnsi="Arial" w:cs="Arial"/>
          <w:sz w:val="22"/>
          <w:szCs w:val="22"/>
          <w:lang w:val="sv-SE"/>
        </w:rPr>
      </w:pPr>
    </w:p>
    <w:p w:rsidR="00BB2776" w:rsidRDefault="00BB2776" w:rsidP="00BB2776">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sz w:val="22"/>
          <w:szCs w:val="22"/>
          <w:u w:val="single"/>
          <w:lang w:val="sv-SE"/>
        </w:rPr>
      </w:pPr>
      <w:r w:rsidRPr="00BB2776">
        <w:rPr>
          <w:rFonts w:ascii="Arial" w:hAnsi="Arial" w:cs="Arial"/>
          <w:sz w:val="22"/>
          <w:szCs w:val="22"/>
          <w:u w:val="single"/>
          <w:lang w:val="sv-SE"/>
        </w:rPr>
        <w:t>Das Programm im Detail:</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Samuel Scheidt (1587 – 1654): Herr, unser Herrscher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Urmas Sisask (* 1960): Laudate Dominum omnes gentes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Ola Gjeilo (* 1978): Northern lights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Sigfid Karg-Elert (1877 – 1933): Harmonies du soir op.72/1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Benjamin Britten (1913 – 1976): Rejoice in the Lamb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Alexandre Guilmant (1837 – 1911): Marche Funèbre et Chant séraphique op.17/3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Chares Villiers Stanford (1852 – 1924): Arise shine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William Mathias (1934 – 1992): Make a joyful noise unto the Lord </w:t>
      </w:r>
    </w:p>
    <w:p w:rsidR="00BB2776" w:rsidRPr="00BB2776" w:rsidRDefault="00BB2776" w:rsidP="00BB2776">
      <w:pPr>
        <w:ind w:left="567" w:right="1134"/>
        <w:rPr>
          <w:rFonts w:ascii="Arial" w:hAnsi="Arial" w:cs="Arial"/>
          <w:sz w:val="22"/>
          <w:szCs w:val="22"/>
          <w:lang w:val="sv-SE"/>
        </w:rPr>
      </w:pPr>
      <w:r w:rsidRPr="00BB2776">
        <w:rPr>
          <w:rFonts w:ascii="Arial" w:hAnsi="Arial" w:cs="Arial"/>
          <w:sz w:val="22"/>
          <w:szCs w:val="22"/>
          <w:lang w:val="sv-SE"/>
        </w:rPr>
        <w:t xml:space="preserve">Licinio Refice (1883 – 1954): Exulta et lauda </w:t>
      </w:r>
    </w:p>
    <w:p w:rsidR="00BB2776" w:rsidRDefault="00BB2776" w:rsidP="00BB2776">
      <w:pPr>
        <w:spacing w:line="360" w:lineRule="auto"/>
        <w:ind w:left="567" w:right="1134"/>
        <w:rPr>
          <w:rFonts w:ascii="Arial" w:hAnsi="Arial" w:cs="Arial"/>
          <w:sz w:val="22"/>
          <w:szCs w:val="22"/>
          <w:lang w:val="sv-SE"/>
        </w:rPr>
      </w:pPr>
    </w:p>
    <w:p w:rsidR="00BB2776" w:rsidRPr="00BB2776" w:rsidRDefault="00BB2776" w:rsidP="00BB2776">
      <w:pPr>
        <w:spacing w:line="360" w:lineRule="auto"/>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76" w:rsidRDefault="00BB2776">
      <w:r>
        <w:separator/>
      </w:r>
    </w:p>
  </w:endnote>
  <w:endnote w:type="continuationSeparator" w:id="0">
    <w:p w:rsidR="00BB2776" w:rsidRDefault="00BB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76" w:rsidRDefault="00BB2776">
      <w:r>
        <w:separator/>
      </w:r>
    </w:p>
  </w:footnote>
  <w:footnote w:type="continuationSeparator" w:id="0">
    <w:p w:rsidR="00BB2776" w:rsidRDefault="00BB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1F07C63E" wp14:editId="084D0CB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20532"/>
      <w:docPartObj>
        <w:docPartGallery w:val="Page Numbers (Top of Page)"/>
        <w:docPartUnique/>
      </w:docPartObj>
    </w:sdtPr>
    <w:sdtEndPr/>
    <w:sdtContent>
      <w:p w:rsidR="00BB2776" w:rsidRDefault="00BB2776">
        <w:pPr>
          <w:pStyle w:val="Kopfzeile"/>
          <w:jc w:val="center"/>
        </w:pPr>
        <w:r>
          <w:fldChar w:fldCharType="begin"/>
        </w:r>
        <w:r>
          <w:instrText>PAGE   \* MERGEFORMAT</w:instrText>
        </w:r>
        <w:r>
          <w:fldChar w:fldCharType="separate"/>
        </w:r>
        <w:r w:rsidR="0009691A">
          <w:rPr>
            <w:noProof/>
          </w:rPr>
          <w:t>2</w:t>
        </w:r>
        <w:r>
          <w:fldChar w:fldCharType="end"/>
        </w:r>
      </w:p>
    </w:sdtContent>
  </w:sdt>
  <w:p w:rsidR="00BB2776" w:rsidRDefault="00BB2776"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76"/>
    <w:rsid w:val="0009691A"/>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315C3"/>
    <w:rsid w:val="0097774A"/>
    <w:rsid w:val="0099394E"/>
    <w:rsid w:val="00AD2BA8"/>
    <w:rsid w:val="00AF507A"/>
    <w:rsid w:val="00BB2776"/>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B27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B2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499</Words>
  <Characters>3119</Characters>
  <Application>Microsoft Office Word</Application>
  <DocSecurity>0</DocSecurity>
  <Lines>84</Lines>
  <Paragraphs>52</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2018-01-15T15:15:00Z</cp:lastPrinted>
  <dcterms:created xsi:type="dcterms:W3CDTF">2018-01-15T15:14:00Z</dcterms:created>
  <dcterms:modified xsi:type="dcterms:W3CDTF">2018-01-15T15:21:00Z</dcterms:modified>
</cp:coreProperties>
</file>